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firstLine="357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AUTODECLARAÇÃO</w:t>
      </w:r>
    </w:p>
    <w:p w:rsidR="00000000" w:rsidDel="00000000" w:rsidP="00000000" w:rsidRDefault="00000000" w:rsidRPr="00000000" w14:paraId="00000002">
      <w:pPr>
        <w:spacing w:line="360" w:lineRule="auto"/>
        <w:ind w:firstLine="357"/>
        <w:rPr>
          <w:b w:val="1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(Somente para candidatos autodeclarados indígenas </w:t>
      </w:r>
      <w:r w:rsidDel="00000000" w:rsidR="00000000" w:rsidRPr="00000000">
        <w:rPr>
          <w:b w:val="1"/>
          <w:sz w:val="27"/>
          <w:szCs w:val="27"/>
          <w:rtl w:val="0"/>
        </w:rPr>
        <w:t xml:space="preserve">- Anexar declaração de pertencimento étnico, assinada por lideranças reconhecidas de sua respectiva comunidade, e declaração da Fundação Nacional do Índio (FUNAI), atestando que o (a) candidato (a) reside em comunidade indígena).</w:t>
      </w:r>
    </w:p>
    <w:p w:rsidR="00000000" w:rsidDel="00000000" w:rsidP="00000000" w:rsidRDefault="00000000" w:rsidRPr="00000000" w14:paraId="00000003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Nome:________________________________________________________________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 Social: __________________________________________________________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Gênero:_______________________________________________________________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 da mãe:________________________________________________________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357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Autodeclaração:</w:t>
      </w:r>
    </w:p>
    <w:p w:rsidR="00000000" w:rsidDel="00000000" w:rsidP="00000000" w:rsidRDefault="00000000" w:rsidRPr="00000000" w14:paraId="0000000A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Eu,&lt;nome do candidato(a)&gt;, portador(a) do CPF número &lt;número do CPF&gt;, declaro-me indígena, conforme documentação comprobatória anexada.</w:t>
      </w:r>
    </w:p>
    <w:p w:rsidR="00000000" w:rsidDel="00000000" w:rsidP="00000000" w:rsidRDefault="00000000" w:rsidRPr="00000000" w14:paraId="0000000B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São Carlos, ... de ...de &lt;ano&gt;.</w:t>
      </w:r>
    </w:p>
    <w:p w:rsidR="00000000" w:rsidDel="00000000" w:rsidP="00000000" w:rsidRDefault="00000000" w:rsidRPr="00000000" w14:paraId="0000000D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357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Atenciosamente,</w:t>
      </w:r>
    </w:p>
    <w:p w:rsidR="00000000" w:rsidDel="00000000" w:rsidP="00000000" w:rsidRDefault="00000000" w:rsidRPr="00000000" w14:paraId="00000010">
      <w:pPr>
        <w:spacing w:line="360" w:lineRule="auto"/>
        <w:ind w:firstLine="357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1">
      <w:pPr>
        <w:spacing w:line="360" w:lineRule="auto"/>
        <w:ind w:firstLine="357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&lt;nome e assinatura do candidato&gt;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57" w:right="0" w:hanging="35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57" w:right="0" w:hanging="35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57" w:right="0" w:hanging="35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57" w:right="0" w:hanging="35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3">
    <w:pPr>
      <w:ind w:firstLine="357"/>
      <w:jc w:val="left"/>
      <w:rPr/>
    </w:pPr>
    <w:bookmarkStart w:colFirst="0" w:colLast="0" w:name="_heading=h.30j0zll" w:id="0"/>
    <w:bookmarkEnd w:id="0"/>
    <w:r w:rsidDel="00000000" w:rsidR="00000000" w:rsidRPr="00000000">
      <w:rPr>
        <w:rtl w:val="0"/>
      </w:rPr>
      <w:t xml:space="preserve">UFSCar – Universidade Federal de São Carlos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4292600</wp:posOffset>
          </wp:positionH>
          <wp:positionV relativeFrom="paragraph">
            <wp:posOffset>54772</wp:posOffset>
          </wp:positionV>
          <wp:extent cx="1911350" cy="742950"/>
          <wp:effectExtent b="0" l="0" r="0" t="0"/>
          <wp:wrapNone/>
          <wp:docPr descr="C:\Users\Carlos\Desktop\Logos PPGEMec-UFSCar\logo_ppgemec_final.png" id="3" name="image1.png"/>
          <a:graphic>
            <a:graphicData uri="http://schemas.openxmlformats.org/drawingml/2006/picture">
              <pic:pic>
                <pic:nvPicPr>
                  <pic:cNvPr descr="C:\Users\Carlos\Desktop\Logos PPGEMec-UFSCar\logo_ppgemec_final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1350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4">
    <w:pPr>
      <w:ind w:firstLine="357"/>
      <w:jc w:val="left"/>
      <w:rPr/>
    </w:pPr>
    <w:r w:rsidDel="00000000" w:rsidR="00000000" w:rsidRPr="00000000">
      <w:rPr>
        <w:rtl w:val="0"/>
      </w:rPr>
      <w:t xml:space="preserve">CCET – Centro de Ciências Exatas e de Tecnologia</w:t>
    </w:r>
  </w:p>
  <w:p w:rsidR="00000000" w:rsidDel="00000000" w:rsidP="00000000" w:rsidRDefault="00000000" w:rsidRPr="00000000" w14:paraId="00000015">
    <w:pPr>
      <w:ind w:firstLine="357"/>
      <w:jc w:val="left"/>
      <w:rPr/>
    </w:pPr>
    <w:r w:rsidDel="00000000" w:rsidR="00000000" w:rsidRPr="00000000">
      <w:rPr>
        <w:rtl w:val="0"/>
      </w:rPr>
      <w:t xml:space="preserve">PPGEMec – Programa de Pós-Graduação em Engenharia Mecânica</w:t>
    </w:r>
  </w:p>
  <w:p w:rsidR="00000000" w:rsidDel="00000000" w:rsidP="00000000" w:rsidRDefault="00000000" w:rsidRPr="00000000" w14:paraId="00000016">
    <w:pPr>
      <w:ind w:firstLine="357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ind w:firstLine="357"/>
      <w:jc w:val="lef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Rodovia Washington Luís km 235, 13565-905, São Carlos / SP – Brasil</w:t>
    </w:r>
  </w:p>
  <w:p w:rsidR="00000000" w:rsidDel="00000000" w:rsidP="00000000" w:rsidRDefault="00000000" w:rsidRPr="00000000" w14:paraId="00000018">
    <w:pPr>
      <w:ind w:firstLine="357"/>
      <w:jc w:val="lef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Tel.: (16) 3351-8258</w:t>
      <w:tab/>
      <w:t xml:space="preserve">E-mail: </w:t>
    </w:r>
    <w:hyperlink r:id="rId2"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ppgemec@ufscar.br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pBdr>
        <w:bottom w:color="000000" w:space="1" w:sz="12" w:val="single"/>
      </w:pBdr>
      <w:ind w:firstLine="357"/>
      <w:jc w:val="left"/>
      <w:rPr>
        <w:sz w:val="20"/>
        <w:szCs w:val="20"/>
      </w:rPr>
    </w:pPr>
    <w:hyperlink r:id="rId3"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https://www.ppgemec.ufscar.br/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57" w:right="0" w:hanging="35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57" w:right="0" w:hanging="35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line="276" w:lineRule="auto"/>
        <w:ind w:left="35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pgemec@ufscar.br" TargetMode="External"/><Relationship Id="rId3" Type="http://schemas.openxmlformats.org/officeDocument/2006/relationships/hyperlink" Target="https://www.ppgemec.ufscar.br/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92IOcVCGn+KOiFVIJCMq2sMQ72A==">AMUW2mVa/CCtHvC1dwHAB+KotAkiblEysTkU2eiQcrRc50pmU4KgE/hQBgzTksAq6tpZlKWb3x+Jy/LADO6OfwyF2OvA1nqLDk9EhJoQjfIVKef/AOx0Ct/U/D+GNrZNWk7tV4ZWWHnc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